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Nicolas Gerald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Esequiel</w:t>
      </w:r>
      <w:proofErr w:type="spellEnd"/>
      <w:r>
        <w:rPr>
          <w:rFonts w:ascii="Times New Roman" w:hAnsi="Times New Roman"/>
          <w:color w:val="000000" w:themeColor="text1"/>
        </w:rPr>
        <w:t xml:space="preserve"> Jimenez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Wyatt Riley</w:t>
      </w:r>
    </w:p>
    <w:p w:rsidR="001D4BCE" w:rsidRDefault="00552F5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Rocio Sandoval</w:t>
      </w:r>
      <w:bookmarkStart w:id="0" w:name="_GoBack"/>
      <w:bookmarkEnd w:id="0"/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Cris</w:t>
      </w:r>
      <w:proofErr w:type="spellEnd"/>
      <w:r>
        <w:rPr>
          <w:rFonts w:ascii="Times New Roman" w:hAnsi="Times New Roman"/>
          <w:color w:val="000000" w:themeColor="text1"/>
        </w:rPr>
        <w:t xml:space="preserve"> Vazquez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Kelly Vieng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</w:p>
    <w:p w:rsidR="001D4BCE" w:rsidRDefault="001D4BCE" w:rsidP="001D4BCE">
      <w:pPr>
        <w:spacing w:after="20"/>
        <w:contextualSpacing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Bibliography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Jackson, August. "Digital History." The Search for Consensus: Editorials of the My Lai Massacre. . http://www.digitalhistory.uh.edu/learning_history/vietnam/my_lai_editorials.cfm (accessed December 14, 2013).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proofErr w:type="spellStart"/>
      <w:r w:rsidRPr="001D4BCE">
        <w:rPr>
          <w:rFonts w:ascii="Times New Roman" w:hAnsi="Times New Roman"/>
          <w:color w:val="000000" w:themeColor="text1"/>
        </w:rPr>
        <w:t>Theiss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, Evelyn. "My Lai photographer Ron </w:t>
      </w:r>
      <w:proofErr w:type="spellStart"/>
      <w:r w:rsidRPr="001D4BCE">
        <w:rPr>
          <w:rFonts w:ascii="Times New Roman" w:hAnsi="Times New Roman"/>
          <w:color w:val="000000" w:themeColor="text1"/>
        </w:rPr>
        <w:t>Haeberle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exposed a Vietnam massacre 40 years ago today in The Plain Dealer." The Plain Dealer, November 20, 2009.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Cosgrove, Ben. Life, "AMERICAN ATROCITY: REMEMBERING MY LAI." Accessed December 14, 2013. </w:t>
      </w:r>
      <w:hyperlink r:id="rId5" w:history="1">
        <w:r w:rsidRPr="001E3318">
          <w:rPr>
            <w:rStyle w:val="Hyperlink"/>
            <w:rFonts w:ascii="Times New Roman" w:hAnsi="Times New Roman"/>
          </w:rPr>
          <w:t>http://life.time.com/history/my-lai-remembering-an-american-atrocity-in-vietnam-march-1968/</w:t>
        </w:r>
      </w:hyperlink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proofErr w:type="spellStart"/>
      <w:r w:rsidRPr="001D4BCE">
        <w:rPr>
          <w:rFonts w:ascii="Times New Roman" w:hAnsi="Times New Roman"/>
          <w:color w:val="000000" w:themeColor="text1"/>
        </w:rPr>
        <w:t>Cookman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, Claude. "The My Lai Massacre Concretized in a Victim’s Face." Journal of American History. </w:t>
      </w:r>
      <w:proofErr w:type="gramStart"/>
      <w:r w:rsidRPr="001D4BCE">
        <w:rPr>
          <w:rFonts w:ascii="Times New Roman" w:hAnsi="Times New Roman"/>
          <w:color w:val="000000" w:themeColor="text1"/>
        </w:rPr>
        <w:t>no</w:t>
      </w:r>
      <w:proofErr w:type="gramEnd"/>
      <w:r w:rsidRPr="001D4BCE">
        <w:rPr>
          <w:rFonts w:ascii="Times New Roman" w:hAnsi="Times New Roman"/>
          <w:color w:val="000000" w:themeColor="text1"/>
        </w:rPr>
        <w:t>. 94 (2007): 154-162.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Oliver, Kendrick. "Coming to Terms with the Past: My Lai." History Today, Feb 2006, 37-39.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Berry, Jason. 1995. My Lai Massacre Was an American Tragedy. National Catholic Reporter. 31, no. 17: 10-11.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Physics </w:t>
      </w:r>
      <w:proofErr w:type="spellStart"/>
      <w:r w:rsidRPr="001D4BCE">
        <w:rPr>
          <w:rFonts w:ascii="Times New Roman" w:hAnsi="Times New Roman"/>
          <w:color w:val="000000" w:themeColor="text1"/>
        </w:rPr>
        <w:t>Factbook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“Number of Televisions in the US,” last modified 1998. </w:t>
      </w:r>
      <w:hyperlink r:id="rId6" w:history="1">
        <w:r w:rsidRPr="001E3318">
          <w:rPr>
            <w:rStyle w:val="Hyperlink"/>
            <w:rFonts w:ascii="Times New Roman" w:hAnsi="Times New Roman"/>
          </w:rPr>
          <w:t>http://hypertextbook.com/facts/2007/TamaraTamazashvili.shtml</w:t>
        </w:r>
      </w:hyperlink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proofErr w:type="spellStart"/>
      <w:r w:rsidRPr="001D4BCE">
        <w:rPr>
          <w:rFonts w:ascii="Times New Roman" w:hAnsi="Times New Roman"/>
          <w:color w:val="000000" w:themeColor="text1"/>
        </w:rPr>
        <w:t>Thorodinn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D4BCE">
        <w:rPr>
          <w:rFonts w:ascii="Times New Roman" w:hAnsi="Times New Roman"/>
          <w:color w:val="000000" w:themeColor="text1"/>
        </w:rPr>
        <w:t>Wordpress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“Media and the Vietnam War, Truthful or Deceptive,” last modified March 26, 2012. </w:t>
      </w:r>
      <w:hyperlink r:id="rId7" w:history="1">
        <w:r w:rsidRPr="001D4BCE">
          <w:rPr>
            <w:rStyle w:val="Hyperlink"/>
            <w:rFonts w:ascii="Times New Roman" w:hAnsi="Times New Roman"/>
          </w:rPr>
          <w:t>http://thorodinn.wordpress.com/2012/03/26/the-media-and-the-vietnam-war-truthful-or-deceptive/</w:t>
        </w:r>
      </w:hyperlink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Global Issues “Media, Propaganda and Vietnam,” last modified October 24, 2003. </w:t>
      </w:r>
      <w:hyperlink r:id="rId8" w:history="1">
        <w:r w:rsidRPr="001E3318">
          <w:rPr>
            <w:rStyle w:val="Hyperlink"/>
            <w:rFonts w:ascii="Times New Roman" w:hAnsi="Times New Roman"/>
          </w:rPr>
          <w:t>http://www.globalissues.org/article/402/media-propaganda-and-vietnam</w:t>
        </w:r>
      </w:hyperlink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szCs w:val="21"/>
          <w:shd w:val="clear" w:color="auto" w:fill="FFFFFF"/>
        </w:rPr>
        <w:t xml:space="preserve">The Massacre At </w:t>
      </w:r>
      <w:proofErr w:type="spellStart"/>
      <w:r w:rsidRPr="001D4BCE">
        <w:rPr>
          <w:rFonts w:ascii="Times New Roman" w:hAnsi="Times New Roman"/>
          <w:szCs w:val="21"/>
          <w:shd w:val="clear" w:color="auto" w:fill="FFFFFF"/>
        </w:rPr>
        <w:t>Mylai</w:t>
      </w:r>
      <w:proofErr w:type="spellEnd"/>
      <w:r w:rsidRPr="001D4BCE">
        <w:rPr>
          <w:rFonts w:ascii="Times New Roman" w:hAnsi="Times New Roman"/>
          <w:szCs w:val="21"/>
          <w:shd w:val="clear" w:color="auto" w:fill="FFFFFF"/>
        </w:rPr>
        <w:t>. (1969, December 5).</w:t>
      </w:r>
      <w:r w:rsidRPr="001D4BCE">
        <w:rPr>
          <w:rFonts w:ascii="Times New Roman" w:hAnsi="Times New Roman"/>
        </w:rPr>
        <w:t> </w:t>
      </w:r>
      <w:r w:rsidRPr="001D4BCE">
        <w:rPr>
          <w:rFonts w:ascii="Times New Roman" w:hAnsi="Times New Roman"/>
          <w:i/>
          <w:szCs w:val="21"/>
          <w:shd w:val="clear" w:color="auto" w:fill="FFFFFF"/>
        </w:rPr>
        <w:t>Life</w:t>
      </w:r>
      <w:r w:rsidRPr="001D4BCE">
        <w:rPr>
          <w:rFonts w:ascii="Times New Roman" w:hAnsi="Times New Roman"/>
          <w:szCs w:val="21"/>
          <w:shd w:val="clear" w:color="auto" w:fill="FFFFFF"/>
        </w:rPr>
        <w:t>,</w:t>
      </w:r>
      <w:r w:rsidRPr="001D4BCE">
        <w:rPr>
          <w:rFonts w:ascii="Times New Roman" w:hAnsi="Times New Roman"/>
        </w:rPr>
        <w:t> </w:t>
      </w:r>
      <w:r w:rsidRPr="001D4BCE">
        <w:rPr>
          <w:rFonts w:ascii="Times New Roman" w:hAnsi="Times New Roman"/>
          <w:i/>
          <w:szCs w:val="21"/>
          <w:shd w:val="clear" w:color="auto" w:fill="FFFFFF"/>
        </w:rPr>
        <w:t>67</w:t>
      </w:r>
      <w:r w:rsidRPr="001D4BCE">
        <w:rPr>
          <w:rFonts w:ascii="Times New Roman" w:hAnsi="Times New Roman"/>
          <w:szCs w:val="21"/>
          <w:shd w:val="clear" w:color="auto" w:fill="FFFFFF"/>
        </w:rPr>
        <w:t>(23), 36-45.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/>
          <w:szCs w:val="21"/>
          <w:shd w:val="clear" w:color="auto" w:fill="FFFFFF"/>
        </w:rPr>
        <w:t xml:space="preserve">History Learning Site, "My Lai Massacre." Last modified December 3, 2013. Accessed December 3, 2013. </w:t>
      </w:r>
      <w:hyperlink r:id="rId9" w:history="1">
        <w:r w:rsidRPr="001D4BCE">
          <w:rPr>
            <w:rStyle w:val="Hyperlink"/>
            <w:rFonts w:ascii="Times New Roman" w:hAnsi="Times New Roman"/>
            <w:szCs w:val="21"/>
            <w:shd w:val="clear" w:color="auto" w:fill="FFFFFF"/>
          </w:rPr>
          <w:t>http://www.historylearningsite.co.uk/my_lai_massacre.htm</w:t>
        </w:r>
      </w:hyperlink>
      <w:r w:rsidRPr="001D4BCE">
        <w:rPr>
          <w:rFonts w:ascii="Times New Roman" w:hAnsi="Times New Roman"/>
          <w:color w:val="000000"/>
          <w:szCs w:val="21"/>
          <w:shd w:val="clear" w:color="auto" w:fill="FFFFFF"/>
        </w:rPr>
        <w:t>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/>
          <w:szCs w:val="21"/>
          <w:shd w:val="clear" w:color="auto" w:fill="FFFFFF"/>
        </w:rPr>
        <w:t>Digital History, "My Lai Massacre." Last modified December 3, 2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 xml:space="preserve">013. Accessed December 3, 2013. </w:t>
      </w:r>
      <w:hyperlink r:id="rId10" w:history="1">
        <w:r w:rsidRPr="001E3318">
          <w:rPr>
            <w:rStyle w:val="Hyperlink"/>
            <w:rFonts w:ascii="Times New Roman" w:hAnsi="Times New Roman"/>
            <w:szCs w:val="21"/>
            <w:shd w:val="clear" w:color="auto" w:fill="FFFFFF"/>
          </w:rPr>
          <w:t>http://www.digitalhistory.uh.edu/learning_history/vietnam/vietnam_mylai.cfm</w:t>
        </w:r>
      </w:hyperlink>
      <w:r w:rsidRPr="001D4BCE">
        <w:rPr>
          <w:rFonts w:ascii="Times New Roman" w:hAnsi="Times New Roman"/>
          <w:color w:val="000000"/>
          <w:szCs w:val="21"/>
          <w:shd w:val="clear" w:color="auto" w:fill="FFFFFF"/>
        </w:rPr>
        <w:t>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“Vietnam War,” The History Channel website, http://www.history.com/topics/vietnam-war (accessed Dec 16, 2013).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Katz, Mark N. 1980. The Origins of the Vietnam War 1945-1948. The Review of Politics. 42, no. 2: 131-151.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 “Tet Offensive,” The History Channel website, http://www.history.com/topics/tet-offensive (accessed Dec 11, 2013).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lastRenderedPageBreak/>
        <w:t>Jennifer Llewellyn, Jim Southey, Steve Thompson, “Vietnam War Soldiers,” Alpha History, Accessed December 11, 2013. http://alphahistory.com/vietnam/vietnam-war-soldiers/.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“1961-1973: GI resistance in the Vietnam </w:t>
      </w:r>
      <w:proofErr w:type="gramStart"/>
      <w:r w:rsidRPr="001D4BCE">
        <w:rPr>
          <w:rFonts w:ascii="Times New Roman" w:hAnsi="Times New Roman"/>
          <w:color w:val="000000" w:themeColor="text1"/>
        </w:rPr>
        <w:t>war</w:t>
      </w:r>
      <w:proofErr w:type="gramEnd"/>
      <w:r w:rsidRPr="001D4BCE">
        <w:rPr>
          <w:rFonts w:ascii="Times New Roman" w:hAnsi="Times New Roman"/>
          <w:color w:val="000000" w:themeColor="text1"/>
        </w:rPr>
        <w:t xml:space="preserve">,” </w:t>
      </w:r>
      <w:proofErr w:type="spellStart"/>
      <w:r w:rsidRPr="001D4BCE">
        <w:rPr>
          <w:rFonts w:ascii="Times New Roman" w:hAnsi="Times New Roman"/>
          <w:color w:val="000000" w:themeColor="text1"/>
        </w:rPr>
        <w:t>Libcom</w:t>
      </w:r>
      <w:proofErr w:type="spellEnd"/>
      <w:r w:rsidRPr="001D4BCE">
        <w:rPr>
          <w:rFonts w:ascii="Times New Roman" w:hAnsi="Times New Roman"/>
          <w:color w:val="000000" w:themeColor="text1"/>
        </w:rPr>
        <w:t>, Sep 3, 2006, http://libcom.org/history/vietnam-gi-resistance.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James H. </w:t>
      </w:r>
      <w:proofErr w:type="spellStart"/>
      <w:r w:rsidRPr="001D4BCE">
        <w:rPr>
          <w:rFonts w:ascii="Times New Roman" w:hAnsi="Times New Roman"/>
          <w:color w:val="000000" w:themeColor="text1"/>
        </w:rPr>
        <w:t>Willbanks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, “Tet </w:t>
      </w:r>
      <w:proofErr w:type="gramStart"/>
      <w:r w:rsidRPr="001D4BCE">
        <w:rPr>
          <w:rFonts w:ascii="Times New Roman" w:hAnsi="Times New Roman"/>
          <w:color w:val="000000" w:themeColor="text1"/>
        </w:rPr>
        <w:t>Offensive :</w:t>
      </w:r>
      <w:proofErr w:type="gramEnd"/>
      <w:r w:rsidRPr="001D4BCE">
        <w:rPr>
          <w:rFonts w:ascii="Times New Roman" w:hAnsi="Times New Roman"/>
          <w:color w:val="000000" w:themeColor="text1"/>
        </w:rPr>
        <w:t xml:space="preserve"> A Concise History,” New York, Columbia University Press, 2006. p 68. http://site.ebrary.com/lib/csulb/Doc?id=10183432&amp;ppg=98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“After the </w:t>
      </w:r>
      <w:proofErr w:type="spellStart"/>
      <w:r w:rsidRPr="001D4BCE">
        <w:rPr>
          <w:rFonts w:ascii="Times New Roman" w:hAnsi="Times New Roman"/>
          <w:color w:val="000000" w:themeColor="text1"/>
        </w:rPr>
        <w:t>tet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offensive.” New York Times (1923-Current File). February 8, 1968. http://search.proquest.com/docview/118315953?accountid=10351.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“Why veterans march against the war.” New York Times (1923-Current File). April 23, 1971. http://search.proquest.com/docview/119242099?accountid=10351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Vietnam War Protests,” The History Channel website, http://www.history.com/topics/vietnam-war-protests (accessed Dec 12, 2013).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NONA B. "Pentagon Papers:" New York Times (1923-Current File), Jul 11, 1971. Pg 1. http://search.proquest.com/docview/119148211?accountid=10351.</w:t>
      </w:r>
    </w:p>
    <w:p w:rsidR="00BD13EC" w:rsidRPr="001D4BCE" w:rsidRDefault="00D460C3" w:rsidP="001D4BCE">
      <w:pPr>
        <w:spacing w:after="20"/>
        <w:rPr>
          <w:rFonts w:ascii="Times New Roman" w:hAnsi="Times New Roman"/>
          <w:color w:val="000000" w:themeColor="text1"/>
        </w:rPr>
      </w:pPr>
    </w:p>
    <w:sectPr w:rsidR="00BD13EC" w:rsidRPr="001D4BCE" w:rsidSect="001D4B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B1D8F"/>
    <w:multiLevelType w:val="hybridMultilevel"/>
    <w:tmpl w:val="5316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740E7"/>
    <w:multiLevelType w:val="hybridMultilevel"/>
    <w:tmpl w:val="3D00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CE"/>
    <w:rsid w:val="001D4BCE"/>
    <w:rsid w:val="00552F5E"/>
    <w:rsid w:val="00D46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47C33-14CE-415A-8999-800A6B3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4BCE"/>
  </w:style>
  <w:style w:type="character" w:styleId="Emphasis">
    <w:name w:val="Emphasis"/>
    <w:basedOn w:val="DefaultParagraphFont"/>
    <w:uiPriority w:val="20"/>
    <w:rsid w:val="001D4BCE"/>
    <w:rPr>
      <w:i/>
    </w:rPr>
  </w:style>
  <w:style w:type="character" w:styleId="Strong">
    <w:name w:val="Strong"/>
    <w:basedOn w:val="DefaultParagraphFont"/>
    <w:uiPriority w:val="22"/>
    <w:rsid w:val="001D4BCE"/>
    <w:rPr>
      <w:b/>
    </w:rPr>
  </w:style>
  <w:style w:type="character" w:styleId="Hyperlink">
    <w:name w:val="Hyperlink"/>
    <w:basedOn w:val="DefaultParagraphFont"/>
    <w:uiPriority w:val="99"/>
    <w:rsid w:val="001D4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issues.org/article/402/media-propaganda-and-vietn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orodinn.wordpress.com/2012/03/26/the-media-and-the-vietnam-war-truthful-or-decept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pertextbook.com/facts/2007/TamaraTamazashvili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fe.time.com/history/my-lai-remembering-an-american-atrocity-in-vietnam-march-1968/" TargetMode="External"/><Relationship Id="rId10" Type="http://schemas.openxmlformats.org/officeDocument/2006/relationships/hyperlink" Target="http://www.digitalhistory.uh.edu/learning_history/vietnam/vietnam_mylai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learningsite.co.uk/my_lai_massac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Vieng</dc:creator>
  <cp:keywords/>
  <cp:lastModifiedBy>rocio_000</cp:lastModifiedBy>
  <cp:revision>2</cp:revision>
  <cp:lastPrinted>2013-12-16T23:53:00Z</cp:lastPrinted>
  <dcterms:created xsi:type="dcterms:W3CDTF">2013-12-17T19:00:00Z</dcterms:created>
  <dcterms:modified xsi:type="dcterms:W3CDTF">2013-12-17T19:00:00Z</dcterms:modified>
</cp:coreProperties>
</file>